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BB9" w:rsidRDefault="00403BB9" w:rsidP="00403BB9">
      <w:pPr>
        <w:spacing w:before="24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СПИСОК АФФИЛИРОВАННЫХ ЛИЦ</w:t>
      </w:r>
    </w:p>
    <w:p w:rsidR="00403BB9" w:rsidRDefault="00403BB9" w:rsidP="00403BB9">
      <w:pPr>
        <w:spacing w:before="240"/>
        <w:jc w:val="center"/>
        <w:rPr>
          <w:b/>
          <w:bCs/>
          <w:sz w:val="32"/>
          <w:szCs w:val="32"/>
        </w:rPr>
      </w:pPr>
    </w:p>
    <w:p w:rsidR="00403BB9" w:rsidRDefault="00137844" w:rsidP="00403BB9">
      <w:pPr>
        <w:pStyle w:val="1"/>
        <w:rPr>
          <w:sz w:val="32"/>
          <w:szCs w:val="32"/>
        </w:rPr>
      </w:pPr>
      <w:r>
        <w:t>Закрытое</w:t>
      </w:r>
      <w:r w:rsidR="0038442A">
        <w:t xml:space="preserve"> </w:t>
      </w:r>
      <w:r w:rsidR="00403BB9">
        <w:t xml:space="preserve"> акционерное общество </w:t>
      </w:r>
      <w:r w:rsidR="0038442A">
        <w:t>«</w:t>
      </w:r>
      <w:proofErr w:type="spellStart"/>
      <w:r w:rsidR="00DB677B">
        <w:t>Стремиловское</w:t>
      </w:r>
      <w:proofErr w:type="spellEnd"/>
      <w:r w:rsidR="00403BB9">
        <w:t>»</w:t>
      </w:r>
    </w:p>
    <w:p w:rsidR="00403BB9" w:rsidRDefault="00403BB9" w:rsidP="00403BB9">
      <w:pPr>
        <w:pBdr>
          <w:top w:val="single" w:sz="4" w:space="1" w:color="auto"/>
        </w:pBdr>
        <w:spacing w:before="240" w:after="240"/>
        <w:ind w:left="2835" w:right="2835"/>
        <w:jc w:val="center"/>
      </w:pPr>
      <w:r>
        <w:t>(указывается полное фирменное наименование акционерного общества)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96"/>
        <w:gridCol w:w="340"/>
        <w:gridCol w:w="340"/>
        <w:gridCol w:w="340"/>
        <w:gridCol w:w="340"/>
        <w:gridCol w:w="340"/>
        <w:gridCol w:w="340"/>
        <w:gridCol w:w="340"/>
      </w:tblGrid>
      <w:tr w:rsidR="00403BB9" w:rsidTr="00403BB9">
        <w:trPr>
          <w:jc w:val="center"/>
        </w:trPr>
        <w:tc>
          <w:tcPr>
            <w:tcW w:w="2296" w:type="dxa"/>
            <w:vAlign w:val="bottom"/>
            <w:hideMark/>
          </w:tcPr>
          <w:p w:rsidR="00403BB9" w:rsidRDefault="00403BB9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Код эмитента: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DB677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DB677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DB677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DB677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DB677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</w:t>
            </w:r>
          </w:p>
        </w:tc>
        <w:tc>
          <w:tcPr>
            <w:tcW w:w="340" w:type="dxa"/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–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13784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Н</w:t>
            </w:r>
          </w:p>
        </w:tc>
      </w:tr>
    </w:tbl>
    <w:p w:rsidR="00403BB9" w:rsidRDefault="00403BB9" w:rsidP="00403BB9">
      <w:pPr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403BB9" w:rsidTr="00403BB9">
        <w:trPr>
          <w:jc w:val="center"/>
        </w:trPr>
        <w:tc>
          <w:tcPr>
            <w:tcW w:w="595" w:type="dxa"/>
            <w:vAlign w:val="bottom"/>
            <w:hideMark/>
          </w:tcPr>
          <w:p w:rsidR="00403BB9" w:rsidRDefault="00403BB9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392EDB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97" w:type="dxa"/>
            <w:vAlign w:val="bottom"/>
          </w:tcPr>
          <w:p w:rsidR="00403BB9" w:rsidRDefault="00403BB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57628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AD0846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9</w:t>
            </w:r>
          </w:p>
        </w:tc>
        <w:tc>
          <w:tcPr>
            <w:tcW w:w="397" w:type="dxa"/>
            <w:vAlign w:val="bottom"/>
          </w:tcPr>
          <w:p w:rsidR="00403BB9" w:rsidRDefault="00403BB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  <w:lang w:val="en-US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57628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</w:t>
            </w:r>
          </w:p>
        </w:tc>
      </w:tr>
    </w:tbl>
    <w:p w:rsidR="00403BB9" w:rsidRDefault="00403BB9" w:rsidP="00403BB9">
      <w:pPr>
        <w:ind w:left="5670" w:right="5073"/>
        <w:jc w:val="center"/>
      </w:pPr>
      <w:r>
        <w:t>(указывается дата, на которую составлен список аффилированных лиц акционерного общества)</w:t>
      </w:r>
    </w:p>
    <w:p w:rsidR="00403BB9" w:rsidRDefault="0038442A" w:rsidP="00403BB9">
      <w:pPr>
        <w:spacing w:before="240"/>
        <w:rPr>
          <w:b/>
          <w:bCs/>
          <w:i/>
          <w:iCs/>
          <w:sz w:val="24"/>
          <w:szCs w:val="24"/>
        </w:rPr>
      </w:pPr>
      <w:r>
        <w:rPr>
          <w:sz w:val="24"/>
          <w:szCs w:val="24"/>
        </w:rPr>
        <w:t xml:space="preserve">             Адрес</w:t>
      </w:r>
      <w:r w:rsidR="00403BB9">
        <w:rPr>
          <w:sz w:val="24"/>
          <w:szCs w:val="24"/>
        </w:rPr>
        <w:t xml:space="preserve"> эмитента:           </w:t>
      </w:r>
      <w:r w:rsidR="000C2571">
        <w:rPr>
          <w:sz w:val="24"/>
          <w:szCs w:val="24"/>
        </w:rPr>
        <w:t>1423</w:t>
      </w:r>
      <w:r w:rsidR="00886C08">
        <w:rPr>
          <w:sz w:val="24"/>
          <w:szCs w:val="24"/>
        </w:rPr>
        <w:t>41</w:t>
      </w:r>
      <w:r w:rsidR="000C2571">
        <w:rPr>
          <w:sz w:val="24"/>
          <w:szCs w:val="24"/>
        </w:rPr>
        <w:t xml:space="preserve">, Московская обл., Чеховский р-н, село </w:t>
      </w:r>
      <w:r w:rsidR="00886C08">
        <w:rPr>
          <w:sz w:val="24"/>
          <w:szCs w:val="24"/>
        </w:rPr>
        <w:t>Стремилово</w:t>
      </w:r>
      <w:r w:rsidR="000C2571">
        <w:rPr>
          <w:sz w:val="24"/>
          <w:szCs w:val="24"/>
        </w:rPr>
        <w:t>,</w:t>
      </w:r>
      <w:r w:rsidR="00886C08">
        <w:rPr>
          <w:sz w:val="24"/>
          <w:szCs w:val="24"/>
        </w:rPr>
        <w:t xml:space="preserve"> ул. Платонова, </w:t>
      </w:r>
      <w:r w:rsidR="000C2571">
        <w:rPr>
          <w:sz w:val="24"/>
          <w:szCs w:val="24"/>
        </w:rPr>
        <w:t xml:space="preserve">д. </w:t>
      </w:r>
      <w:r w:rsidR="00886C08">
        <w:rPr>
          <w:sz w:val="24"/>
          <w:szCs w:val="24"/>
        </w:rPr>
        <w:t>8</w:t>
      </w:r>
    </w:p>
    <w:p w:rsidR="00403BB9" w:rsidRDefault="00403BB9" w:rsidP="00403BB9">
      <w:pPr>
        <w:pBdr>
          <w:top w:val="single" w:sz="4" w:space="1" w:color="auto"/>
        </w:pBdr>
        <w:ind w:left="3119" w:right="2097"/>
        <w:jc w:val="center"/>
      </w:pPr>
      <w:r>
        <w:t xml:space="preserve"> (адрес постоянно действующего исполнительного органа акционерного общества (иного лица, имеющего право действовать от имени акционерн</w:t>
      </w:r>
      <w:r w:rsidR="00392EDB">
        <w:t>ого общества без доверенности))</w:t>
      </w:r>
    </w:p>
    <w:p w:rsidR="00403BB9" w:rsidRDefault="00403BB9" w:rsidP="00403BB9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Информация, содержащаяся в настоящем списке аффилированных лиц, подлежит раскрытию в соответствии</w:t>
      </w:r>
      <w:r>
        <w:rPr>
          <w:sz w:val="28"/>
          <w:szCs w:val="28"/>
        </w:rPr>
        <w:br/>
        <w:t>с законодательством Российской Федерации о ценных бумагах</w:t>
      </w:r>
    </w:p>
    <w:p w:rsidR="00403BB9" w:rsidRPr="00BD1FE9" w:rsidRDefault="00403BB9" w:rsidP="00BD1FE9">
      <w:r>
        <w:rPr>
          <w:sz w:val="24"/>
          <w:szCs w:val="24"/>
        </w:rPr>
        <w:t>Адрес страницы в сети Интернет: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2A590C">
        <w:rPr>
          <w:rFonts w:ascii="Arial" w:hAnsi="Arial" w:cs="Arial"/>
          <w:color w:val="000000"/>
          <w:sz w:val="18"/>
          <w:szCs w:val="18"/>
        </w:rPr>
        <w:br/>
      </w:r>
      <w:r w:rsidR="002A590C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                                                                                    </w:t>
      </w:r>
      <w:r w:rsidR="002A590C" w:rsidRPr="00BD1FE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DB677B" w:rsidRPr="00DB677B">
        <w:rPr>
          <w:sz w:val="24"/>
          <w:szCs w:val="24"/>
        </w:rPr>
        <w:t>https://e-disclosure.azipi.ru/organization/personal-pages/2972133/</w:t>
      </w:r>
      <w:r w:rsidRPr="00DB677B"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403BB9" w:rsidRDefault="00403BB9" w:rsidP="00403BB9">
      <w:pPr>
        <w:pBdr>
          <w:top w:val="single" w:sz="4" w:space="2" w:color="auto"/>
        </w:pBdr>
        <w:spacing w:after="240"/>
        <w:ind w:left="3544" w:right="2098"/>
        <w:jc w:val="center"/>
      </w:pPr>
      <w:r>
        <w:t>(указывается адрес страницы в сети Интернет, используемой эмитентом для раскрытия информации)</w:t>
      </w:r>
    </w:p>
    <w:tbl>
      <w:tblPr>
        <w:tblW w:w="1519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94"/>
        <w:gridCol w:w="510"/>
        <w:gridCol w:w="284"/>
        <w:gridCol w:w="1701"/>
        <w:gridCol w:w="425"/>
        <w:gridCol w:w="425"/>
        <w:gridCol w:w="2126"/>
        <w:gridCol w:w="567"/>
        <w:gridCol w:w="1150"/>
        <w:gridCol w:w="268"/>
        <w:gridCol w:w="2410"/>
        <w:gridCol w:w="567"/>
        <w:gridCol w:w="425"/>
        <w:gridCol w:w="1417"/>
        <w:gridCol w:w="2127"/>
      </w:tblGrid>
      <w:tr w:rsidR="00403BB9" w:rsidTr="00403BB9">
        <w:trPr>
          <w:gridAfter w:val="3"/>
          <w:wAfter w:w="3969" w:type="dxa"/>
        </w:trPr>
        <w:tc>
          <w:tcPr>
            <w:tcW w:w="626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403BB9" w:rsidRDefault="00403BB9">
            <w:pPr>
              <w:ind w:left="57" w:right="964"/>
              <w:rPr>
                <w:b/>
                <w:bCs/>
                <w:sz w:val="24"/>
                <w:szCs w:val="24"/>
              </w:rPr>
            </w:pPr>
          </w:p>
          <w:p w:rsidR="00403BB9" w:rsidRPr="0038442A" w:rsidRDefault="00DB677B">
            <w:pPr>
              <w:pStyle w:val="3"/>
              <w:rPr>
                <w:rFonts w:ascii="Times New Roman" w:eastAsia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Д</w:t>
            </w:r>
            <w:r w:rsidR="00403BB9" w:rsidRPr="0038442A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иректор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03BB9" w:rsidRPr="0038442A" w:rsidRDefault="00403BB9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03BB9" w:rsidRPr="0038442A" w:rsidRDefault="00392EDB">
            <w:pPr>
              <w:pStyle w:val="2"/>
              <w:rPr>
                <w:rFonts w:ascii="Times New Roman" w:eastAsia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 w:val="0"/>
                <w:color w:val="auto"/>
                <w:sz w:val="24"/>
                <w:szCs w:val="24"/>
              </w:rPr>
              <w:t xml:space="preserve">     </w:t>
            </w:r>
            <w:proofErr w:type="spellStart"/>
            <w:r w:rsidR="00DB677B">
              <w:rPr>
                <w:rFonts w:ascii="Times New Roman" w:eastAsia="Times New Roman" w:hAnsi="Times New Roman"/>
                <w:b w:val="0"/>
                <w:color w:val="auto"/>
                <w:sz w:val="24"/>
                <w:szCs w:val="24"/>
              </w:rPr>
              <w:t>Д.Н.Панфилов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</w:tr>
      <w:tr w:rsidR="00403BB9" w:rsidTr="00403BB9">
        <w:trPr>
          <w:gridAfter w:val="3"/>
          <w:wAfter w:w="3969" w:type="dxa"/>
        </w:trPr>
        <w:tc>
          <w:tcPr>
            <w:tcW w:w="6265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403BB9" w:rsidRDefault="00403BB9"/>
        </w:tc>
        <w:tc>
          <w:tcPr>
            <w:tcW w:w="1717" w:type="dxa"/>
            <w:gridSpan w:val="2"/>
            <w:vAlign w:val="bottom"/>
            <w:hideMark/>
          </w:tcPr>
          <w:p w:rsidR="00403BB9" w:rsidRDefault="00403BB9">
            <w:pPr>
              <w:jc w:val="center"/>
            </w:pPr>
            <w:r>
              <w:t>(подпись)</w:t>
            </w:r>
          </w:p>
        </w:tc>
        <w:tc>
          <w:tcPr>
            <w:tcW w:w="268" w:type="dxa"/>
            <w:vAlign w:val="bottom"/>
          </w:tcPr>
          <w:p w:rsidR="00403BB9" w:rsidRDefault="00403BB9"/>
        </w:tc>
        <w:tc>
          <w:tcPr>
            <w:tcW w:w="2410" w:type="dxa"/>
            <w:vAlign w:val="bottom"/>
            <w:hideMark/>
          </w:tcPr>
          <w:p w:rsidR="00403BB9" w:rsidRDefault="00403BB9">
            <w:pPr>
              <w:jc w:val="center"/>
            </w:pPr>
            <w:r>
              <w:t>(И.О. Фамилия)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03BB9" w:rsidRDefault="00403BB9"/>
        </w:tc>
      </w:tr>
      <w:tr w:rsidR="00403BB9" w:rsidTr="00403BB9">
        <w:trPr>
          <w:gridAfter w:val="3"/>
          <w:wAfter w:w="3969" w:type="dxa"/>
        </w:trPr>
        <w:tc>
          <w:tcPr>
            <w:tcW w:w="79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03BB9" w:rsidRDefault="00403BB9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03BB9" w:rsidRDefault="005762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A16E77">
              <w:rPr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  <w:hideMark/>
          </w:tcPr>
          <w:p w:rsidR="00403BB9" w:rsidRDefault="00403B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03BB9" w:rsidRDefault="00AD08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октября</w:t>
            </w:r>
          </w:p>
        </w:tc>
        <w:tc>
          <w:tcPr>
            <w:tcW w:w="425" w:type="dxa"/>
            <w:vAlign w:val="bottom"/>
            <w:hideMark/>
          </w:tcPr>
          <w:p w:rsidR="00403BB9" w:rsidRDefault="00403BB9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03BB9" w:rsidRDefault="00403BB9" w:rsidP="001A58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A58B7">
              <w:rPr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vAlign w:val="bottom"/>
            <w:hideMark/>
          </w:tcPr>
          <w:p w:rsidR="00403BB9" w:rsidRDefault="00403BB9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439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М.П.</w:t>
            </w:r>
          </w:p>
        </w:tc>
      </w:tr>
      <w:tr w:rsidR="00403BB9" w:rsidTr="00403BB9">
        <w:trPr>
          <w:gridAfter w:val="3"/>
          <w:wAfter w:w="3969" w:type="dxa"/>
          <w:trHeight w:val="669"/>
        </w:trPr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403BB9">
            <w:pPr>
              <w:rPr>
                <w:sz w:val="24"/>
                <w:szCs w:val="24"/>
              </w:rPr>
            </w:pPr>
          </w:p>
        </w:tc>
      </w:tr>
      <w:tr w:rsidR="00403BB9" w:rsidTr="00403B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3"/>
          <w:wBefore w:w="11652" w:type="dxa"/>
          <w:cantSplit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403BB9" w:rsidRDefault="00403BB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Коды эмитента</w:t>
            </w:r>
          </w:p>
        </w:tc>
      </w:tr>
      <w:tr w:rsidR="00403BB9" w:rsidTr="00403B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3"/>
          <w:wBefore w:w="11652" w:type="dxa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Pr="000D2953" w:rsidRDefault="000D2953" w:rsidP="000D2953">
            <w:pPr>
              <w:pStyle w:val="a4"/>
              <w:rPr>
                <w:rFonts w:ascii="Times New Roman" w:hAnsi="Times New Roman" w:cs="Times New Roman"/>
                <w:shd w:val="clear" w:color="auto" w:fill="FFFFFF"/>
              </w:rPr>
            </w:pPr>
            <w:r w:rsidRPr="000D2953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886C08">
              <w:rPr>
                <w:rFonts w:ascii="Times New Roman" w:hAnsi="Times New Roman" w:cs="Times New Roman"/>
                <w:shd w:val="clear" w:color="auto" w:fill="FFFFFF"/>
              </w:rPr>
              <w:t>5048080412</w:t>
            </w:r>
          </w:p>
        </w:tc>
      </w:tr>
      <w:tr w:rsidR="00403BB9" w:rsidTr="00403B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3"/>
          <w:wBefore w:w="11652" w:type="dxa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Pr="000D2953" w:rsidRDefault="00886C08" w:rsidP="000D2953">
            <w:pPr>
              <w:pStyle w:val="a4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1025006393796</w:t>
            </w:r>
          </w:p>
        </w:tc>
      </w:tr>
    </w:tbl>
    <w:p w:rsidR="00403BB9" w:rsidRDefault="00403BB9" w:rsidP="00403BB9">
      <w:pPr>
        <w:spacing w:after="120"/>
        <w:rPr>
          <w:sz w:val="22"/>
          <w:szCs w:val="2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48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403BB9" w:rsidTr="001A58B7">
        <w:tc>
          <w:tcPr>
            <w:tcW w:w="4848" w:type="dxa"/>
            <w:vAlign w:val="bottom"/>
            <w:hideMark/>
          </w:tcPr>
          <w:p w:rsidR="00403BB9" w:rsidRDefault="00403BB9">
            <w:pPr>
              <w:ind w:firstLine="567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I</w:t>
            </w:r>
            <w:r>
              <w:rPr>
                <w:b/>
                <w:bCs/>
                <w:sz w:val="22"/>
                <w:szCs w:val="22"/>
              </w:rPr>
              <w:t>. Состав аффилированных лиц 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392E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392E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vAlign w:val="bottom"/>
          </w:tcPr>
          <w:p w:rsidR="00403BB9" w:rsidRDefault="00403BB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57628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AD084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97" w:type="dxa"/>
            <w:vAlign w:val="bottom"/>
          </w:tcPr>
          <w:p w:rsidR="00403BB9" w:rsidRDefault="00403BB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57628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</w:tr>
    </w:tbl>
    <w:p w:rsidR="00403BB9" w:rsidRDefault="00403BB9" w:rsidP="00403BB9">
      <w:pPr>
        <w:rPr>
          <w:sz w:val="22"/>
          <w:szCs w:val="22"/>
        </w:rPr>
      </w:pPr>
    </w:p>
    <w:tbl>
      <w:tblPr>
        <w:tblW w:w="15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4"/>
        <w:gridCol w:w="3260"/>
        <w:gridCol w:w="2835"/>
        <w:gridCol w:w="3402"/>
        <w:gridCol w:w="1701"/>
        <w:gridCol w:w="1559"/>
        <w:gridCol w:w="1976"/>
      </w:tblGrid>
      <w:tr w:rsidR="00403BB9" w:rsidTr="001A58B7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br/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Полное фирменное наименование (наименование для некоммерческой организации) или фамилия, имя, отчество аффилированного лица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нахождения юридического лица или место жительства физического лица (указывается только с согласия физического лица)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Основание (основания), </w:t>
            </w: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proofErr w:type="gramStart"/>
            <w:r>
              <w:rPr>
                <w:sz w:val="22"/>
                <w:szCs w:val="22"/>
              </w:rPr>
              <w:t>силу</w:t>
            </w:r>
            <w:proofErr w:type="gramEnd"/>
            <w:r>
              <w:rPr>
                <w:sz w:val="22"/>
                <w:szCs w:val="22"/>
              </w:rPr>
              <w:t xml:space="preserve"> которого лицо признается аффилированным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наступления основания (оснований)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участия аффилированного лица в уставном капитале акционерного общества, %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принадлежащих аффилированному лицу обыкновенных акций акционерного общества, %</w:t>
            </w:r>
          </w:p>
        </w:tc>
      </w:tr>
      <w:tr w:rsidR="00403BB9" w:rsidTr="001A58B7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403BB9" w:rsidTr="001A58B7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403BB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1.</w:t>
            </w:r>
          </w:p>
          <w:p w:rsidR="00403BB9" w:rsidRDefault="00403BB9">
            <w:pPr>
              <w:jc w:val="right"/>
              <w:rPr>
                <w:b/>
                <w:bCs/>
                <w:sz w:val="22"/>
                <w:szCs w:val="22"/>
              </w:rPr>
            </w:pPr>
          </w:p>
          <w:p w:rsidR="00403BB9" w:rsidRDefault="00403BB9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03BB9" w:rsidRPr="00BD1FE9" w:rsidRDefault="00DB677B" w:rsidP="00BD1FE9">
            <w:pPr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Панфилов Дмитрий Николаевич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D0778D" w:rsidP="00D0778D">
            <w:r>
              <w:rPr>
                <w:rStyle w:val="SUBST"/>
                <w:sz w:val="22"/>
                <w:szCs w:val="22"/>
              </w:rPr>
              <w:t>С</w:t>
            </w:r>
            <w:r w:rsidR="00403BB9">
              <w:rPr>
                <w:rStyle w:val="SUBST"/>
                <w:sz w:val="22"/>
                <w:szCs w:val="22"/>
              </w:rPr>
              <w:t>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3BB9" w:rsidRPr="00886C08" w:rsidRDefault="00403BB9">
            <w:pPr>
              <w:rPr>
                <w:rStyle w:val="SUBST"/>
                <w:b w:val="0"/>
                <w:i w:val="0"/>
              </w:rPr>
            </w:pPr>
            <w:r w:rsidRPr="00886C08">
              <w:rPr>
                <w:rStyle w:val="SUBST"/>
              </w:rPr>
              <w:t>Лицо осуществляет полномочия единоличного исполнительного органа акционерного общества</w:t>
            </w:r>
          </w:p>
          <w:p w:rsidR="00403BB9" w:rsidRDefault="00403BB9"/>
          <w:p w:rsidR="00403BB9" w:rsidRPr="00886C08" w:rsidRDefault="00403BB9">
            <w:pPr>
              <w:rPr>
                <w:b/>
                <w:i/>
              </w:rPr>
            </w:pPr>
            <w:r w:rsidRPr="00886C08">
              <w:rPr>
                <w:b/>
                <w:i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886C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="00403BB9">
              <w:rPr>
                <w:sz w:val="22"/>
                <w:szCs w:val="22"/>
              </w:rPr>
              <w:t>.</w:t>
            </w:r>
            <w:r w:rsidR="00BD1FE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9</w:t>
            </w:r>
            <w:r w:rsidR="00403BB9">
              <w:rPr>
                <w:sz w:val="22"/>
                <w:szCs w:val="22"/>
              </w:rPr>
              <w:t>.20</w:t>
            </w:r>
            <w:r w:rsidR="00BD1FE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9</w:t>
            </w:r>
            <w:r w:rsidR="00403BB9">
              <w:rPr>
                <w:sz w:val="22"/>
                <w:szCs w:val="22"/>
              </w:rPr>
              <w:t xml:space="preserve"> г.</w:t>
            </w: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08D1" w:rsidRDefault="00B408D1">
            <w:pPr>
              <w:jc w:val="center"/>
              <w:rPr>
                <w:sz w:val="22"/>
                <w:szCs w:val="22"/>
              </w:rPr>
            </w:pPr>
          </w:p>
          <w:p w:rsidR="00B408D1" w:rsidRDefault="00B408D1">
            <w:pPr>
              <w:jc w:val="center"/>
              <w:rPr>
                <w:sz w:val="22"/>
                <w:szCs w:val="22"/>
              </w:rPr>
            </w:pPr>
          </w:p>
          <w:p w:rsidR="00B408D1" w:rsidRDefault="00B408D1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BB9" w:rsidRDefault="00403B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  <w:p w:rsidR="00403BB9" w:rsidRDefault="00403BB9">
            <w:pPr>
              <w:jc w:val="center"/>
              <w:rPr>
                <w:sz w:val="22"/>
                <w:szCs w:val="22"/>
              </w:rPr>
            </w:pPr>
          </w:p>
        </w:tc>
      </w:tr>
      <w:tr w:rsidR="002A590C" w:rsidTr="001A58B7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90C" w:rsidRDefault="002A590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A590C" w:rsidRPr="00392EDB" w:rsidRDefault="00DB677B">
            <w:pPr>
              <w:rPr>
                <w:sz w:val="22"/>
                <w:szCs w:val="22"/>
              </w:rPr>
            </w:pPr>
            <w:r w:rsidRPr="00392EDB">
              <w:rPr>
                <w:sz w:val="22"/>
                <w:szCs w:val="22"/>
              </w:rPr>
              <w:t>Клименов Олег Александрович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90C" w:rsidRDefault="00B408D1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590C" w:rsidRDefault="00B408D1" w:rsidP="00DB677B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</w:rPr>
              <w:t xml:space="preserve">Лицо является членом </w:t>
            </w:r>
            <w:r w:rsidR="00DB677B">
              <w:rPr>
                <w:rStyle w:val="SUBST"/>
              </w:rPr>
              <w:t>Наблюдательного совета</w:t>
            </w:r>
            <w:r>
              <w:rPr>
                <w:rStyle w:val="SUBST"/>
              </w:rPr>
              <w:t xml:space="preserve"> акционерного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90C" w:rsidRDefault="00B67DE2" w:rsidP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B408D1">
              <w:rPr>
                <w:sz w:val="22"/>
                <w:szCs w:val="22"/>
              </w:rPr>
              <w:t>.</w:t>
            </w:r>
            <w:r w:rsidR="00BD1FE9">
              <w:rPr>
                <w:sz w:val="22"/>
                <w:szCs w:val="22"/>
              </w:rPr>
              <w:t>06</w:t>
            </w:r>
            <w:r w:rsidR="00B408D1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6</w:t>
            </w:r>
            <w:r w:rsidR="00B408D1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90C" w:rsidRDefault="00D077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90C" w:rsidRDefault="00D077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 владеет</w:t>
            </w:r>
          </w:p>
        </w:tc>
      </w:tr>
      <w:tr w:rsidR="00B67DE2" w:rsidTr="00B67DE2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7DE2" w:rsidRPr="00392EDB" w:rsidRDefault="00B67DE2">
            <w:pPr>
              <w:rPr>
                <w:sz w:val="22"/>
                <w:szCs w:val="22"/>
              </w:rPr>
            </w:pPr>
            <w:r w:rsidRPr="00392EDB">
              <w:rPr>
                <w:sz w:val="22"/>
                <w:szCs w:val="22"/>
              </w:rPr>
              <w:t>Мешков Дмитрий Николаевич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E2" w:rsidRDefault="00B67DE2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</w:rPr>
              <w:t>Лицо является членом Наблюдательного совета акционерного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 w:rsidP="00B67DE2">
            <w:pPr>
              <w:jc w:val="center"/>
            </w:pPr>
            <w:r w:rsidRPr="004A17B0">
              <w:rPr>
                <w:sz w:val="22"/>
                <w:szCs w:val="22"/>
              </w:rPr>
              <w:t>20.06.2016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</w:tr>
      <w:tr w:rsidR="00B67DE2" w:rsidTr="00B67DE2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7DE2" w:rsidRPr="00392EDB" w:rsidRDefault="00B67DE2">
            <w:pPr>
              <w:rPr>
                <w:sz w:val="22"/>
                <w:szCs w:val="22"/>
              </w:rPr>
            </w:pPr>
            <w:r w:rsidRPr="00392EDB">
              <w:rPr>
                <w:sz w:val="22"/>
                <w:szCs w:val="22"/>
              </w:rPr>
              <w:t>Якушенокс Лиана Михайловна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E2" w:rsidRDefault="00B67DE2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</w:rPr>
              <w:t>Лицо является членом Наблюдательного совета акционерного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 w:rsidP="00B67DE2">
            <w:pPr>
              <w:jc w:val="center"/>
            </w:pPr>
            <w:r w:rsidRPr="004A17B0">
              <w:rPr>
                <w:sz w:val="22"/>
                <w:szCs w:val="22"/>
              </w:rPr>
              <w:t>20.06.2016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</w:tr>
      <w:tr w:rsidR="00B67DE2" w:rsidTr="00B67DE2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7DE2" w:rsidRPr="00392EDB" w:rsidRDefault="00B67DE2">
            <w:pPr>
              <w:rPr>
                <w:sz w:val="22"/>
                <w:szCs w:val="22"/>
              </w:rPr>
            </w:pPr>
            <w:r w:rsidRPr="00392EDB">
              <w:rPr>
                <w:sz w:val="22"/>
                <w:szCs w:val="22"/>
              </w:rPr>
              <w:t>Касап Алена Валерьевна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E2" w:rsidRDefault="00B67DE2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</w:rPr>
              <w:t>Лицо является членом Наблюдательного совета акционерного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 w:rsidP="00B67DE2">
            <w:pPr>
              <w:jc w:val="center"/>
            </w:pPr>
            <w:r w:rsidRPr="00422085">
              <w:rPr>
                <w:sz w:val="22"/>
                <w:szCs w:val="22"/>
              </w:rPr>
              <w:t>20.06.2016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</w:tr>
      <w:tr w:rsidR="00B67DE2" w:rsidTr="00B67DE2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7DE2" w:rsidRPr="00392EDB" w:rsidRDefault="00B67DE2">
            <w:pPr>
              <w:rPr>
                <w:sz w:val="22"/>
                <w:szCs w:val="22"/>
              </w:rPr>
            </w:pPr>
            <w:r w:rsidRPr="00392EDB">
              <w:rPr>
                <w:sz w:val="22"/>
                <w:szCs w:val="22"/>
              </w:rPr>
              <w:t>Толмачев Сергей Александрович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E2" w:rsidRDefault="00B67DE2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</w:rPr>
              <w:t>Лицо является членом Наблюдательного совета акционерного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 w:rsidP="00B67DE2">
            <w:pPr>
              <w:jc w:val="center"/>
            </w:pPr>
            <w:r w:rsidRPr="00422085">
              <w:rPr>
                <w:sz w:val="22"/>
                <w:szCs w:val="22"/>
              </w:rPr>
              <w:t>20.06.2016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67DE2" w:rsidRDefault="00B67D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владеет</w:t>
            </w:r>
          </w:p>
        </w:tc>
      </w:tr>
      <w:tr w:rsidR="00BD1FE9" w:rsidTr="0057628A">
        <w:trPr>
          <w:trHeight w:val="90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Default="00BD1FE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392EDB" w:rsidRDefault="00DB677B" w:rsidP="0057628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392EDB">
              <w:rPr>
                <w:sz w:val="22"/>
                <w:szCs w:val="22"/>
                <w:lang w:eastAsia="en-US"/>
              </w:rPr>
              <w:t>Алексеева Ирина Михайловна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Default="00BD1FE9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Default="00BD1FE9" w:rsidP="0057628A">
            <w:pPr>
              <w:spacing w:line="276" w:lineRule="auto"/>
              <w:rPr>
                <w:rStyle w:val="SUBST"/>
                <w:b w:val="0"/>
                <w:i w:val="0"/>
              </w:rPr>
            </w:pPr>
            <w:r>
              <w:rPr>
                <w:rStyle w:val="SUBST"/>
                <w:rFonts w:eastAsiaTheme="majorEastAsia"/>
                <w:lang w:eastAsia="en-US"/>
              </w:rPr>
              <w:t>Лицо имеет право распоряжаться более чем 20 процентами голосующих акций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590E81" w:rsidP="00886C08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200</w:t>
            </w:r>
            <w:r w:rsidR="00886C08">
              <w:rPr>
                <w:sz w:val="22"/>
                <w:szCs w:val="22"/>
              </w:rPr>
              <w:t>6</w:t>
            </w:r>
            <w:r w:rsidRPr="00590E81">
              <w:rPr>
                <w:sz w:val="22"/>
                <w:szCs w:val="22"/>
              </w:rPr>
              <w:t xml:space="preserve"> 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BD1FE9" w:rsidP="00DB677B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</w:t>
            </w:r>
            <w:r w:rsidR="00DB677B">
              <w:rPr>
                <w:sz w:val="22"/>
                <w:szCs w:val="22"/>
              </w:rPr>
              <w:t>4</w:t>
            </w:r>
            <w:r w:rsidRPr="00590E81">
              <w:rPr>
                <w:sz w:val="22"/>
                <w:szCs w:val="22"/>
              </w:rPr>
              <w:t>,</w:t>
            </w:r>
            <w:r w:rsidR="00DB677B">
              <w:rPr>
                <w:sz w:val="22"/>
                <w:szCs w:val="22"/>
              </w:rPr>
              <w:t>50</w:t>
            </w:r>
            <w:r w:rsidR="00590E81" w:rsidRPr="00590E81">
              <w:rPr>
                <w:sz w:val="22"/>
                <w:szCs w:val="22"/>
              </w:rPr>
              <w:t>%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BD1FE9" w:rsidP="00DB677B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</w:t>
            </w:r>
            <w:r w:rsidR="00DB677B">
              <w:rPr>
                <w:sz w:val="22"/>
                <w:szCs w:val="22"/>
              </w:rPr>
              <w:t>4</w:t>
            </w:r>
            <w:r w:rsidRPr="00590E81">
              <w:rPr>
                <w:sz w:val="22"/>
                <w:szCs w:val="22"/>
              </w:rPr>
              <w:t>,</w:t>
            </w:r>
            <w:r w:rsidR="00DB677B">
              <w:rPr>
                <w:sz w:val="22"/>
                <w:szCs w:val="22"/>
              </w:rPr>
              <w:t>50</w:t>
            </w:r>
            <w:r w:rsidR="00590E81" w:rsidRPr="00590E81">
              <w:rPr>
                <w:sz w:val="22"/>
                <w:szCs w:val="22"/>
              </w:rPr>
              <w:t>%</w:t>
            </w:r>
          </w:p>
        </w:tc>
      </w:tr>
      <w:tr w:rsidR="00BD1FE9" w:rsidTr="00353D67">
        <w:trPr>
          <w:trHeight w:val="108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1644DF" w:rsidRDefault="00BD1FE9" w:rsidP="0057628A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392EDB" w:rsidRDefault="00BD1FE9">
            <w:pPr>
              <w:rPr>
                <w:bCs/>
                <w:iCs/>
                <w:sz w:val="22"/>
                <w:szCs w:val="22"/>
              </w:rPr>
            </w:pPr>
            <w:r w:rsidRPr="00392EDB">
              <w:rPr>
                <w:bCs/>
                <w:iCs/>
                <w:sz w:val="22"/>
                <w:szCs w:val="22"/>
              </w:rPr>
              <w:t>Князев Павел Леонидович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Default="00BD1FE9" w:rsidP="00933162">
            <w:pPr>
              <w:rPr>
                <w:rStyle w:val="SUBST"/>
                <w:sz w:val="22"/>
                <w:szCs w:val="22"/>
              </w:rPr>
            </w:pPr>
            <w:r>
              <w:rPr>
                <w:rStyle w:val="SUBST"/>
                <w:sz w:val="22"/>
                <w:szCs w:val="22"/>
              </w:rPr>
              <w:t>Согласие физического лица не получено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Default="00BD1FE9" w:rsidP="00933162">
            <w:pPr>
              <w:spacing w:line="276" w:lineRule="auto"/>
              <w:rPr>
                <w:rStyle w:val="SUBST"/>
                <w:b w:val="0"/>
                <w:i w:val="0"/>
              </w:rPr>
            </w:pPr>
            <w:r>
              <w:rPr>
                <w:rStyle w:val="SUBST"/>
                <w:rFonts w:eastAsiaTheme="majorEastAsia"/>
                <w:lang w:eastAsia="en-US"/>
              </w:rPr>
              <w:t>Лицо имеет право распоряжаться более чем 20 процентами голосующих акций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590E81" w:rsidP="00886C08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200</w:t>
            </w:r>
            <w:r w:rsidR="00886C08">
              <w:rPr>
                <w:sz w:val="22"/>
                <w:szCs w:val="22"/>
              </w:rPr>
              <w:t>6</w:t>
            </w:r>
            <w:r w:rsidRPr="00590E81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BD1FE9" w:rsidP="00DB677B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24,4</w:t>
            </w:r>
            <w:r w:rsidR="00DB677B">
              <w:rPr>
                <w:sz w:val="22"/>
                <w:szCs w:val="22"/>
              </w:rPr>
              <w:t>4</w:t>
            </w:r>
            <w:r w:rsidRPr="00590E81">
              <w:rPr>
                <w:sz w:val="22"/>
                <w:szCs w:val="22"/>
              </w:rPr>
              <w:t>%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FE9" w:rsidRPr="00590E81" w:rsidRDefault="00BD1FE9" w:rsidP="00DB677B">
            <w:pPr>
              <w:jc w:val="center"/>
              <w:rPr>
                <w:sz w:val="22"/>
                <w:szCs w:val="22"/>
              </w:rPr>
            </w:pPr>
            <w:r w:rsidRPr="00590E81">
              <w:rPr>
                <w:sz w:val="22"/>
                <w:szCs w:val="22"/>
              </w:rPr>
              <w:t>24,4</w:t>
            </w:r>
            <w:r w:rsidR="00DB677B">
              <w:rPr>
                <w:sz w:val="22"/>
                <w:szCs w:val="22"/>
              </w:rPr>
              <w:t>4</w:t>
            </w:r>
            <w:r w:rsidRPr="00590E81">
              <w:rPr>
                <w:sz w:val="22"/>
                <w:szCs w:val="22"/>
              </w:rPr>
              <w:t>%</w:t>
            </w:r>
          </w:p>
        </w:tc>
      </w:tr>
    </w:tbl>
    <w:p w:rsidR="00F41E91" w:rsidRDefault="00F41E91" w:rsidP="00F41E91">
      <w:pPr>
        <w:spacing w:before="24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lang w:val="en-US"/>
        </w:rPr>
        <w:t>II</w:t>
      </w:r>
      <w:r>
        <w:rPr>
          <w:b/>
          <w:bCs/>
          <w:sz w:val="22"/>
          <w:szCs w:val="22"/>
        </w:rPr>
        <w:t>. Изменения, произошедшие в списке аффилированных лиц, за период</w:t>
      </w:r>
    </w:p>
    <w:p w:rsidR="0057628A" w:rsidRDefault="0057628A" w:rsidP="00F41E91">
      <w:pPr>
        <w:spacing w:before="240"/>
        <w:rPr>
          <w:b/>
          <w:bCs/>
          <w:sz w:val="22"/>
          <w:szCs w:val="2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4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F41E91" w:rsidTr="0057628A">
        <w:tc>
          <w:tcPr>
            <w:tcW w:w="1304" w:type="dxa"/>
            <w:vAlign w:val="bottom"/>
            <w:hideMark/>
          </w:tcPr>
          <w:p w:rsidR="00F41E91" w:rsidRDefault="00F41E91">
            <w:pPr>
              <w:spacing w:line="276" w:lineRule="auto"/>
              <w:ind w:firstLine="907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97" w:type="dxa"/>
            <w:vAlign w:val="bottom"/>
          </w:tcPr>
          <w:p w:rsidR="00F41E91" w:rsidRDefault="00F41E91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57628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AD0846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97" w:type="dxa"/>
            <w:vAlign w:val="bottom"/>
          </w:tcPr>
          <w:p w:rsidR="00F41E91" w:rsidRDefault="00F41E91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57628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566" w:type="dxa"/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по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1A58B7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392EDB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vAlign w:val="bottom"/>
          </w:tcPr>
          <w:p w:rsidR="00F41E91" w:rsidRDefault="00F41E91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57628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AD0846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397" w:type="dxa"/>
            <w:vAlign w:val="bottom"/>
          </w:tcPr>
          <w:p w:rsidR="00F41E91" w:rsidRDefault="00F41E91">
            <w:pPr>
              <w:spacing w:line="276" w:lineRule="auto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1E91" w:rsidRDefault="00F41E91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1E91" w:rsidRPr="0057628A" w:rsidRDefault="0057628A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6</w:t>
            </w:r>
          </w:p>
        </w:tc>
      </w:tr>
    </w:tbl>
    <w:p w:rsidR="00F41E91" w:rsidRDefault="00F41E91" w:rsidP="00F41E91"/>
    <w:p w:rsidR="000C2571" w:rsidRPr="000C2571" w:rsidRDefault="000C2571" w:rsidP="00F41E91">
      <w:pPr>
        <w:rPr>
          <w:sz w:val="24"/>
          <w:szCs w:val="24"/>
        </w:rPr>
      </w:pPr>
      <w:r w:rsidRPr="000C2571">
        <w:rPr>
          <w:sz w:val="24"/>
          <w:szCs w:val="24"/>
        </w:rPr>
        <w:t xml:space="preserve"> Изменения отсутствуют.</w:t>
      </w:r>
    </w:p>
    <w:sectPr w:rsidR="000C2571" w:rsidRPr="000C2571" w:rsidSect="00117E9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E95"/>
    <w:rsid w:val="00076831"/>
    <w:rsid w:val="000C2571"/>
    <w:rsid w:val="000D2953"/>
    <w:rsid w:val="000F371C"/>
    <w:rsid w:val="00117E95"/>
    <w:rsid w:val="00137844"/>
    <w:rsid w:val="00157136"/>
    <w:rsid w:val="001644DF"/>
    <w:rsid w:val="001A58B7"/>
    <w:rsid w:val="00223222"/>
    <w:rsid w:val="002251E3"/>
    <w:rsid w:val="002A590C"/>
    <w:rsid w:val="00320215"/>
    <w:rsid w:val="00371F3E"/>
    <w:rsid w:val="0038442A"/>
    <w:rsid w:val="00392EDB"/>
    <w:rsid w:val="00400F0B"/>
    <w:rsid w:val="00403BB9"/>
    <w:rsid w:val="004521DA"/>
    <w:rsid w:val="0057628A"/>
    <w:rsid w:val="00590E81"/>
    <w:rsid w:val="0064003F"/>
    <w:rsid w:val="00681BC1"/>
    <w:rsid w:val="006979A0"/>
    <w:rsid w:val="0073452F"/>
    <w:rsid w:val="0074390B"/>
    <w:rsid w:val="007C2816"/>
    <w:rsid w:val="007C5AB9"/>
    <w:rsid w:val="007E373C"/>
    <w:rsid w:val="0080264F"/>
    <w:rsid w:val="008851E0"/>
    <w:rsid w:val="00886C08"/>
    <w:rsid w:val="00A16E77"/>
    <w:rsid w:val="00AB5F65"/>
    <w:rsid w:val="00AD0846"/>
    <w:rsid w:val="00B408D1"/>
    <w:rsid w:val="00B67DE2"/>
    <w:rsid w:val="00BA21F6"/>
    <w:rsid w:val="00BC77A3"/>
    <w:rsid w:val="00BD1FE9"/>
    <w:rsid w:val="00C04B1A"/>
    <w:rsid w:val="00D0778D"/>
    <w:rsid w:val="00D1123B"/>
    <w:rsid w:val="00D42B9F"/>
    <w:rsid w:val="00D553E1"/>
    <w:rsid w:val="00D9352C"/>
    <w:rsid w:val="00DB677B"/>
    <w:rsid w:val="00F41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E9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17E95"/>
    <w:pPr>
      <w:keepNext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2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2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7E9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17E95"/>
    <w:rPr>
      <w:color w:val="0000FF"/>
      <w:u w:val="single"/>
    </w:rPr>
  </w:style>
  <w:style w:type="character" w:customStyle="1" w:styleId="SUBST">
    <w:name w:val="__SUBST"/>
    <w:uiPriority w:val="99"/>
    <w:rsid w:val="00117E95"/>
    <w:rPr>
      <w:b/>
      <w:bCs w:val="0"/>
      <w:i/>
      <w:iCs w:val="0"/>
      <w:sz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232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23222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2A590C"/>
  </w:style>
  <w:style w:type="paragraph" w:styleId="a4">
    <w:name w:val="No Spacing"/>
    <w:uiPriority w:val="1"/>
    <w:qFormat/>
    <w:rsid w:val="00F41E9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41E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1E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E9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17E95"/>
    <w:pPr>
      <w:keepNext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2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2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7E9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17E95"/>
    <w:rPr>
      <w:color w:val="0000FF"/>
      <w:u w:val="single"/>
    </w:rPr>
  </w:style>
  <w:style w:type="character" w:customStyle="1" w:styleId="SUBST">
    <w:name w:val="__SUBST"/>
    <w:uiPriority w:val="99"/>
    <w:rsid w:val="00117E95"/>
    <w:rPr>
      <w:b/>
      <w:bCs w:val="0"/>
      <w:i/>
      <w:iCs w:val="0"/>
      <w:sz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232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23222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2A590C"/>
  </w:style>
  <w:style w:type="paragraph" w:styleId="a4">
    <w:name w:val="No Spacing"/>
    <w:uiPriority w:val="1"/>
    <w:qFormat/>
    <w:rsid w:val="00F41E9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41E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1E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9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7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9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056E2-5904-4B1B-A9AE-E70E47B3E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Kochueva</dc:creator>
  <cp:lastModifiedBy>Kochueva</cp:lastModifiedBy>
  <cp:revision>8</cp:revision>
  <cp:lastPrinted>2016-01-11T08:08:00Z</cp:lastPrinted>
  <dcterms:created xsi:type="dcterms:W3CDTF">2016-04-04T16:07:00Z</dcterms:created>
  <dcterms:modified xsi:type="dcterms:W3CDTF">2016-10-20T12:14:00Z</dcterms:modified>
</cp:coreProperties>
</file>